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E2E33" w14:textId="74C50353" w:rsidR="00F615D5" w:rsidRDefault="00B8169E">
      <w:pPr>
        <w:rPr>
          <w:rFonts w:ascii="Browallia New" w:hAnsi="Browallia New" w:cs="Browallia New"/>
          <w:sz w:val="32"/>
          <w:szCs w:val="32"/>
        </w:rPr>
      </w:pPr>
      <w:proofErr w:type="spellStart"/>
      <w:r>
        <w:rPr>
          <w:rFonts w:ascii="Browallia New" w:hAnsi="Browallia New" w:cs="Browallia New" w:hint="cs"/>
          <w:sz w:val="32"/>
          <w:szCs w:val="32"/>
          <w:cs/>
        </w:rPr>
        <w:t>บจ</w:t>
      </w:r>
      <w:proofErr w:type="spellEnd"/>
      <w:r>
        <w:rPr>
          <w:rFonts w:ascii="Browallia New" w:hAnsi="Browallia New" w:cs="Browallia New" w:hint="cs"/>
          <w:sz w:val="32"/>
          <w:szCs w:val="32"/>
          <w:cs/>
        </w:rPr>
        <w:t>ก.ดีดี คา</w:t>
      </w:r>
      <w:proofErr w:type="spellStart"/>
      <w:r>
        <w:rPr>
          <w:rFonts w:ascii="Browallia New" w:hAnsi="Browallia New" w:cs="Browallia New" w:hint="cs"/>
          <w:sz w:val="32"/>
          <w:szCs w:val="32"/>
          <w:cs/>
        </w:rPr>
        <w:t>ร์</w:t>
      </w:r>
      <w:proofErr w:type="spellEnd"/>
      <w:r>
        <w:rPr>
          <w:rFonts w:ascii="Browallia New" w:hAnsi="Browallia New" w:cs="Browallia New" w:hint="cs"/>
          <w:sz w:val="32"/>
          <w:szCs w:val="32"/>
          <w:cs/>
        </w:rPr>
        <w:t>เซอร์วิส</w:t>
      </w:r>
    </w:p>
    <w:p w14:paraId="451D760C" w14:textId="2DC67F66" w:rsidR="00B8169E" w:rsidRDefault="00B8169E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34/7-9  ซ.โชคชัยร่วมมิตร  ถ.วิภาวดีรังสิต</w:t>
      </w:r>
    </w:p>
    <w:p w14:paraId="33123D94" w14:textId="5EE6976D" w:rsidR="00B8169E" w:rsidRDefault="00B8169E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แขวงจอมพล  เขตจตุจักร  กรุงเทพฯ  10900</w:t>
      </w:r>
    </w:p>
    <w:p w14:paraId="4F4C2569" w14:textId="37440DCE" w:rsidR="00B8169E" w:rsidRDefault="00B8169E">
      <w:pPr>
        <w:rPr>
          <w:rFonts w:ascii="Browallia New" w:hAnsi="Browallia New" w:cs="Browallia New"/>
          <w:sz w:val="32"/>
          <w:szCs w:val="32"/>
        </w:rPr>
      </w:pPr>
    </w:p>
    <w:p w14:paraId="48D25773" w14:textId="4871B8C9" w:rsidR="00B8169E" w:rsidRDefault="00B8169E">
      <w:pPr>
        <w:rPr>
          <w:rFonts w:ascii="Browallia New" w:hAnsi="Browallia New" w:cs="Browallia New"/>
          <w:sz w:val="32"/>
          <w:szCs w:val="32"/>
        </w:rPr>
      </w:pPr>
    </w:p>
    <w:p w14:paraId="4DCAC0F9" w14:textId="7659F502" w:rsidR="00B8169E" w:rsidRDefault="00B8169E">
      <w:pPr>
        <w:rPr>
          <w:rFonts w:ascii="Browallia New" w:hAnsi="Browallia New" w:cs="Browallia New"/>
          <w:sz w:val="32"/>
          <w:szCs w:val="32"/>
        </w:rPr>
      </w:pPr>
    </w:p>
    <w:p w14:paraId="741944C9" w14:textId="0870C4FD" w:rsidR="00B8169E" w:rsidRDefault="00B8169E">
      <w:pPr>
        <w:rPr>
          <w:rFonts w:ascii="Browallia New" w:hAnsi="Browallia New" w:cs="Browallia New"/>
          <w:sz w:val="32"/>
          <w:szCs w:val="32"/>
        </w:rPr>
      </w:pPr>
    </w:p>
    <w:p w14:paraId="6941DC06" w14:textId="2BF39520" w:rsidR="00B8169E" w:rsidRDefault="00B8169E" w:rsidP="00B8169E">
      <w:pPr>
        <w:jc w:val="center"/>
        <w:rPr>
          <w:rFonts w:ascii="Browallia New" w:hAnsi="Browallia New" w:cs="Browallia New"/>
          <w:sz w:val="36"/>
          <w:szCs w:val="36"/>
        </w:rPr>
      </w:pPr>
      <w:proofErr w:type="spellStart"/>
      <w:r>
        <w:rPr>
          <w:rFonts w:ascii="Browallia New" w:hAnsi="Browallia New" w:cs="Browallia New" w:hint="cs"/>
          <w:sz w:val="36"/>
          <w:szCs w:val="36"/>
          <w:cs/>
        </w:rPr>
        <w:t>บจ</w:t>
      </w:r>
      <w:proofErr w:type="spellEnd"/>
      <w:r>
        <w:rPr>
          <w:rFonts w:ascii="Browallia New" w:hAnsi="Browallia New" w:cs="Browallia New" w:hint="cs"/>
          <w:sz w:val="36"/>
          <w:szCs w:val="36"/>
          <w:cs/>
        </w:rPr>
        <w:t>ก.</w:t>
      </w:r>
      <w:proofErr w:type="spellStart"/>
      <w:r>
        <w:rPr>
          <w:rFonts w:ascii="Browallia New" w:hAnsi="Browallia New" w:cs="Browallia New" w:hint="cs"/>
          <w:sz w:val="36"/>
          <w:szCs w:val="36"/>
          <w:cs/>
        </w:rPr>
        <w:t>นัม</w:t>
      </w:r>
      <w:proofErr w:type="spellEnd"/>
      <w:r>
        <w:rPr>
          <w:rFonts w:ascii="Browallia New" w:hAnsi="Browallia New" w:cs="Browallia New" w:hint="cs"/>
          <w:sz w:val="36"/>
          <w:szCs w:val="36"/>
          <w:cs/>
        </w:rPr>
        <w:t>เบอร์วันคา</w:t>
      </w:r>
      <w:proofErr w:type="spellStart"/>
      <w:r>
        <w:rPr>
          <w:rFonts w:ascii="Browallia New" w:hAnsi="Browallia New" w:cs="Browallia New" w:hint="cs"/>
          <w:sz w:val="36"/>
          <w:szCs w:val="36"/>
          <w:cs/>
        </w:rPr>
        <w:t>ร์เร</w:t>
      </w:r>
      <w:proofErr w:type="spellEnd"/>
      <w:r>
        <w:rPr>
          <w:rFonts w:ascii="Browallia New" w:hAnsi="Browallia New" w:cs="Browallia New" w:hint="cs"/>
          <w:sz w:val="36"/>
          <w:szCs w:val="36"/>
          <w:cs/>
        </w:rPr>
        <w:t>นท์</w:t>
      </w:r>
      <w:proofErr w:type="spellStart"/>
      <w:r>
        <w:rPr>
          <w:rFonts w:ascii="Browallia New" w:hAnsi="Browallia New" w:cs="Browallia New" w:hint="cs"/>
          <w:sz w:val="36"/>
          <w:szCs w:val="36"/>
          <w:cs/>
        </w:rPr>
        <w:t>ทัล</w:t>
      </w:r>
      <w:proofErr w:type="spellEnd"/>
      <w:r>
        <w:rPr>
          <w:rFonts w:ascii="Browallia New" w:hAnsi="Browallia New" w:cs="Browallia New" w:hint="cs"/>
          <w:sz w:val="36"/>
          <w:szCs w:val="36"/>
          <w:cs/>
        </w:rPr>
        <w:t xml:space="preserve"> (แผนกบัญชี)</w:t>
      </w:r>
    </w:p>
    <w:p w14:paraId="3AACA98B" w14:textId="7C259DA0" w:rsidR="00B8169E" w:rsidRDefault="00B8169E" w:rsidP="00B8169E">
      <w:pPr>
        <w:jc w:val="center"/>
        <w:rPr>
          <w:rFonts w:ascii="Browallia New" w:hAnsi="Browallia New" w:cs="Browallia New"/>
          <w:sz w:val="36"/>
          <w:szCs w:val="36"/>
        </w:rPr>
      </w:pPr>
      <w:r>
        <w:rPr>
          <w:rFonts w:ascii="Browallia New" w:hAnsi="Browallia New" w:cs="Browallia New" w:hint="cs"/>
          <w:sz w:val="36"/>
          <w:szCs w:val="36"/>
          <w:cs/>
        </w:rPr>
        <w:t>41/1  หมู่ 2  ถ.รังสิต-นครนายก  ต.ลำผักกูด</w:t>
      </w:r>
    </w:p>
    <w:p w14:paraId="4A1D0F2A" w14:textId="0FD70B2F" w:rsidR="00B8169E" w:rsidRPr="00B8169E" w:rsidRDefault="00B8169E" w:rsidP="00B8169E">
      <w:pPr>
        <w:jc w:val="center"/>
        <w:rPr>
          <w:rFonts w:ascii="Browallia New" w:hAnsi="Browallia New" w:cs="Browallia New" w:hint="cs"/>
          <w:sz w:val="36"/>
          <w:szCs w:val="36"/>
        </w:rPr>
      </w:pPr>
      <w:r>
        <w:rPr>
          <w:rFonts w:ascii="Browallia New" w:hAnsi="Browallia New" w:cs="Browallia New" w:hint="cs"/>
          <w:sz w:val="36"/>
          <w:szCs w:val="36"/>
          <w:cs/>
        </w:rPr>
        <w:t>อ.ธัญบุรี  จ.ปทุมธานี  12110</w:t>
      </w:r>
    </w:p>
    <w:sectPr w:rsidR="00B8169E" w:rsidRPr="00B81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69E"/>
    <w:rsid w:val="00B8169E"/>
    <w:rsid w:val="00F6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4A6A6"/>
  <w15:chartTrackingRefBased/>
  <w15:docId w15:val="{26442C37-707C-462F-8434-38BB9CAC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A9999</dc:creator>
  <cp:keywords/>
  <dc:description/>
  <cp:lastModifiedBy>A9999</cp:lastModifiedBy>
  <cp:revision>1</cp:revision>
  <cp:lastPrinted>2021-08-02T03:23:00Z</cp:lastPrinted>
  <dcterms:created xsi:type="dcterms:W3CDTF">2021-08-02T03:19:00Z</dcterms:created>
  <dcterms:modified xsi:type="dcterms:W3CDTF">2021-08-02T03:29:00Z</dcterms:modified>
</cp:coreProperties>
</file>